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Отчет о проведенной профилактической работе </w:t>
      </w:r>
      <w:r>
        <w:rPr>
          <w:rFonts w:ascii="Times New Roman" w:hAnsi="Times New Roman" w:cs="Times New Roman"/>
          <w:b/>
        </w:rPr>
        <w:t xml:space="preserve">с</w:t>
      </w:r>
      <w:r>
        <w:rPr>
          <w:rFonts w:ascii="Times New Roman" w:hAnsi="Times New Roman" w:cs="Times New Roman"/>
          <w:b/>
        </w:rPr>
        <w:t xml:space="preserve">о всеми</w:t>
      </w:r>
      <w:r>
        <w:rPr>
          <w:rFonts w:ascii="Times New Roman" w:hAnsi="Times New Roman" w:cs="Times New Roman"/>
          <w:b/>
        </w:rPr>
        <w:t xml:space="preserve"> обучающимися ГБОУ, выявленными</w:t>
      </w:r>
      <w:r>
        <w:rPr>
          <w:rFonts w:ascii="Times New Roman" w:hAnsi="Times New Roman" w:cs="Times New Roman"/>
        </w:rPr>
        <w:t xml:space="preserve"> по результатам социально-психологического тестирования 2019-2020 учебного года, направленного на раннее выявление незаконного потребления наркотических и психотропных веществ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tbl>
      <w:tblPr>
        <w:tblStyle w:val="376"/>
        <w:tblW w:w="16268" w:type="dxa"/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1134"/>
        <w:gridCol w:w="567"/>
        <w:gridCol w:w="850"/>
        <w:gridCol w:w="851"/>
        <w:gridCol w:w="992"/>
        <w:gridCol w:w="1276"/>
        <w:gridCol w:w="3969"/>
        <w:gridCol w:w="3402"/>
        <w:gridCol w:w="2126"/>
      </w:tblGrid>
      <w:tr>
        <w:trPr/>
        <w:tc>
          <w:tcPr>
            <w:tcW w:w="3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п/п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ГБОУ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Инд. шифр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Возраст (сколько лет)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Класс</w:t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(в 2019-2020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уч.году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плана индивидуально-профилактической работы</w:t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(обязательно)</w:t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(дата утверждения)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Дата постановки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внутришкольный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учет</w:t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(обязательно)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Проведенные мероприятия с обучающимися в период с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16.12.2019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 20.03.2020 (очная форма)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данной графе указываются все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индивидуальные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профилактического целевого характера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с названиями и датами, проведенными с учащимся и его родителями за указанный период.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 также все классные и школьные мероприятия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профилактического целевого характера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с названиями и датами, в которых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учащийся принимал участие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Проведенные мероприятия с обучающимися в период с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20.03.2020 по 22.05.2020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зочная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форма)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данной графе указываются все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индивидуальные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профилактического целевого характера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проведенные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дистанте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о летней занятости</w:t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195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225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231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232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234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235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238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241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243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245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255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256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259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260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263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266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278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280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281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287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288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306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307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317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522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564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7а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16.12.2019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02.12.2019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1) инд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ивидуальная беседа с родителями – 17.02.2020</w:t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2) классный час на тему "Я выбираю здоровый</w:t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образ жизни"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– 27.01.2020</w:t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3) беседа «Правонарушения и ответственность за них»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- 10.02.2020</w:t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3)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консультация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психолога – 11.02.2020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классного руководителя за посещаемостью занятий и успеваемостью.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гор.Колпино, все лето</w:t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гор.Колпино, все лето</w:t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7а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16.12.2019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02.12.2019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1) инд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ивидуальная беседа с родителями -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17.02.2020</w:t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2) классный час на тему "Я выбираю здоровый</w:t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образ жизни"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27.01.2020</w:t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3)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консультация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психолога -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11.02.2020</w:t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3) беседа «Правонарушения и ответственность за них»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- 10.02.20020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классного руководителя за посещаемостью занятий и успеваемостью.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Город, Московский пр., 73, кв.5</w:t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7а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16.12.2019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02.12.2019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1) индивидуальн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ая беседа с родителями -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17.02.2020</w:t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2) классный час на тему "Я выбираю здоровый</w:t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образ жизни"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27.01.2020</w:t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3)консультация психолога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– 11.02.2020</w:t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3) беседа «Правонарушения и ответственность за них»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- 10.02.2020</w:t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классного руководителя за посещаемостью занятий и успеваемостью.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ДНП «Лубенская долина», уч.16, ЛО, Ломоносовский р-н</w:t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7б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16.12.2019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02.12.2019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1) инд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ивидуальная беседа с родителями -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17.02.2020</w:t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2) классный час на тему "Я выбираю здоровый</w:t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образ жизни"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- 29.01.2020</w:t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3)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консультация психолога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– 13.02.2020</w:t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3) беседа «Правонарушения и ответственность за них»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- 10.02.2020</w:t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классного руководителя за посещаемостью занятий и успеваемостью.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Дача, пос.Гатчина</w:t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7б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16.12.2019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02.12.2019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1) инд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ивидуальная беседа с родителями -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17.02.2020</w:t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2) классный час на тему "Я выбираю здоровый</w:t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образ жизни"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– 29.01.2020</w:t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3)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консультация психолога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– 13.02.2020</w:t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3) беседа «Правонарушения и ответственность за них»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- 10.02.2020</w:t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классного руководителя за посещаемостью занятий и успеваемостью.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г.Казань (у бабушки)</w:t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16.12.2019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02.12.2019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1) индивидуальная беседа с родителями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17.02.2020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, 16.02.2020</w:t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2) классный час на тему "Я выбираю здоровый</w:t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образ жизни"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19.01.2020</w:t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3)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онсультация психолога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– 18.02.2020</w:t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4) беседа «Правонарушения и ответственность за них» - 17.02.2020</w:t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классного руководителя за посещаемостью занятий и успеваемостью.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- город, 3 недели дополнительных зарнятий; июнь, август - ЛО, Гатчинский р-н</w:t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9б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16.12.2019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02.12.2019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1)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индивидуальная беседа с родителями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– 24.02.2020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лассный час на тему «Жизненные перспективы» - 17.01.2020</w:t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3)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онсультация психолога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– 18.02.2020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4)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Беседа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«Правовая ответственность несовершеннолетних»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- 15.02.2020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классного руководителя за посещаемостью занятий и успеваемостью.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в колледж, остальное время - ЛО, д.Волхов</w:t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9б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выбыла</w:t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10а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16.12.2019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02.12.2019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1) индивидуальная беседа с родителями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16.02.2020</w:t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онсультация психолога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– 18.02.2020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3) Беседа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«Правовая ответственность несовершеннолетних»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- 03.03.2020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классного руководителя за посещаемостью занятий и успеваемостью.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Всеволожский р-н, СНТ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Матокса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уч.№3, с родителями.</w:t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11а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16.12.2019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02.12.2019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1) инд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ивидуальная беседа с родителями -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16.02.2020</w:t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онсультация психолога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– 27.02.2020</w:t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3) Беседа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«Правовая ответственность несовершеннолетних»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- 04.03.2020</w:t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4)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Соревнования по баскетболу среди учеников</w:t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среднего и старшего звена «Я выбираю жизнь»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- январь- март 2020</w:t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ДМО «Млечный путь» - в течение указанного периода</w:t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классного руководителя за посещаемостью занятий и успеваемостью.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Экзамены и поступление</w:t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11а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16.12.2019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02.12.2019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1) инд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ивидуальная беседа с родителями -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16.02.2020</w:t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онсультация психолога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– 27.02.2020</w:t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3) Беседа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«Правовая ответственность несовершеннолетних»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- 04.03.2020</w:t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4)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Соревнования по баскетболу среди учеников</w:t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среднего и старшего звена «Я выбираю жизнь»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- январь-март 2020</w:t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ДМО «Млечный путь» - в тече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указанного периода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классного руководителя за посещаемостью занятий и успеваемостью.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Экзамены и поступление</w:t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11а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16.12.2019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02.12.2019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1) инд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ивидуальная беседа с родителями -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16.02.2020</w:t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онсультация психолога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– 28.02.2020</w:t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3) Беседа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«Правовая ответственность несовершеннолетних»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- 04.03.2020</w:t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4)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Соревнования по баскетболу среди учеников</w:t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среднего и старшего звена «Я выбираю жизнь»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- январь- март 2020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классного руководителя за посещаемостью занятий и успеваемостью.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/>
            <w:bookmarkStart w:id="0" w:name="_GoBack"/>
            <w:r/>
            <w:bookmarkEnd w:id="0"/>
            <w:r/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Экзамены и поступление</w:t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pStyle w:val="37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11а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16.12.2019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02.12.2019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1) инд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ивидуальная беседа с родителями -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16.02.2020</w:t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онсультация психолога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– 28.02.2020</w:t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3)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«Правовая ответственность несовершеннолетних»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- 04.03.2020</w:t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4)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Соревнования по баскетболу среди учеников</w:t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среднего и старшего звена «Я выбираю жизнь»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- январь – март 2020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классного руководителя за посещаемостью занятий и успеваемостью.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Экзамены и поступление</w:t>
            </w:r>
            <w:r/>
          </w:p>
        </w:tc>
      </w:tr>
    </w:tbl>
    <w:p>
      <w:pPr>
        <w:jc w:val="center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sectPr>
      <w:footnotePr/>
      <w:type w:val="nextPage"/>
      <w:pgSz w:w="16838" w:h="11906" w:orient="landscape"/>
      <w:pgMar w:top="567" w:right="397" w:bottom="567" w:left="397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60603050505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sz w:val="18"/>
        <w:szCs w:val="18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72"/>
    <w:next w:val="372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373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72"/>
    <w:next w:val="372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73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72"/>
    <w:next w:val="372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73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72"/>
    <w:next w:val="372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73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72"/>
    <w:next w:val="372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73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72"/>
    <w:next w:val="372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73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72"/>
    <w:next w:val="372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7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72"/>
    <w:next w:val="372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7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72"/>
    <w:next w:val="372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73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72"/>
    <w:next w:val="372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73"/>
    <w:link w:val="32"/>
    <w:uiPriority w:val="10"/>
    <w:rPr>
      <w:sz w:val="48"/>
      <w:szCs w:val="48"/>
    </w:rPr>
  </w:style>
  <w:style w:type="paragraph" w:styleId="34">
    <w:name w:val="Subtitle"/>
    <w:basedOn w:val="372"/>
    <w:next w:val="372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73"/>
    <w:link w:val="34"/>
    <w:uiPriority w:val="11"/>
    <w:rPr>
      <w:sz w:val="24"/>
      <w:szCs w:val="24"/>
    </w:rPr>
  </w:style>
  <w:style w:type="paragraph" w:styleId="36">
    <w:name w:val="Quote"/>
    <w:basedOn w:val="372"/>
    <w:next w:val="372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72"/>
    <w:next w:val="372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72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73"/>
    <w:link w:val="40"/>
    <w:uiPriority w:val="99"/>
  </w:style>
  <w:style w:type="paragraph" w:styleId="42">
    <w:name w:val="Footer"/>
    <w:basedOn w:val="372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73"/>
    <w:link w:val="42"/>
    <w:uiPriority w:val="99"/>
  </w:style>
  <w:style w:type="table" w:styleId="45">
    <w:name w:val="Table Grid Light"/>
    <w:basedOn w:val="37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7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7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72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73"/>
    <w:uiPriority w:val="99"/>
    <w:unhideWhenUsed/>
    <w:rPr>
      <w:vertAlign w:val="superscript"/>
    </w:rPr>
  </w:style>
  <w:style w:type="paragraph" w:styleId="174">
    <w:name w:val="toc 1"/>
    <w:basedOn w:val="372"/>
    <w:next w:val="372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72"/>
    <w:next w:val="372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72"/>
    <w:next w:val="372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72"/>
    <w:next w:val="372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72"/>
    <w:next w:val="372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72"/>
    <w:next w:val="372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72"/>
    <w:next w:val="372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72"/>
    <w:next w:val="372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72"/>
    <w:next w:val="372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72" w:default="1">
    <w:name w:val="Normal"/>
    <w:qFormat/>
  </w:style>
  <w:style w:type="character" w:styleId="373" w:default="1">
    <w:name w:val="Default Paragraph Font"/>
    <w:uiPriority w:val="1"/>
    <w:semiHidden/>
    <w:unhideWhenUsed/>
  </w:style>
  <w:style w:type="table" w:styleId="37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75" w:default="1">
    <w:name w:val="No List"/>
    <w:uiPriority w:val="99"/>
    <w:semiHidden/>
    <w:unhideWhenUsed/>
  </w:style>
  <w:style w:type="table" w:styleId="376">
    <w:name w:val="Table Grid"/>
    <w:basedOn w:val="374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377">
    <w:name w:val="List Paragraph"/>
    <w:basedOn w:val="372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R7-Office/5.4.2.25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Туманова М. А.</dc:creator>
  <cp:keywords/>
  <dc:description/>
  <cp:lastModifiedBy>Мирошевская Анастасия Владимировна</cp:lastModifiedBy>
  <cp:revision>4</cp:revision>
  <dcterms:created xsi:type="dcterms:W3CDTF">2020-06-28T09:07:00Z</dcterms:created>
  <dcterms:modified xsi:type="dcterms:W3CDTF">2020-06-28T16:58:16Z</dcterms:modified>
</cp:coreProperties>
</file>